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E3" w:rsidRDefault="00A355E3" w:rsidP="00A355E3">
      <w:pPr>
        <w:pStyle w:val="NormalWeb"/>
        <w:jc w:val="center"/>
        <w:textAlignment w:val="top"/>
        <w:rPr>
          <w:rStyle w:val="Strong"/>
          <w:rFonts w:asciiTheme="minorHAnsi" w:hAnsiTheme="minorHAnsi"/>
          <w:sz w:val="21"/>
          <w:szCs w:val="21"/>
        </w:rPr>
      </w:pPr>
      <w:r>
        <w:rPr>
          <w:rStyle w:val="Strong"/>
          <w:rFonts w:asciiTheme="minorHAnsi" w:hAnsiTheme="minorHAnsi"/>
          <w:sz w:val="21"/>
          <w:szCs w:val="21"/>
        </w:rPr>
        <w:t>Leah Williamson Competition</w:t>
      </w:r>
    </w:p>
    <w:p w:rsidR="00A355E3" w:rsidRDefault="00A355E3" w:rsidP="00A355E3">
      <w:pPr>
        <w:pStyle w:val="NormalWeb"/>
        <w:jc w:val="center"/>
        <w:textAlignment w:val="top"/>
        <w:rPr>
          <w:rStyle w:val="Strong"/>
          <w:rFonts w:asciiTheme="minorHAnsi" w:hAnsiTheme="minorHAnsi"/>
          <w:sz w:val="21"/>
          <w:szCs w:val="21"/>
        </w:rPr>
      </w:pPr>
      <w:r>
        <w:rPr>
          <w:rStyle w:val="Strong"/>
          <w:rFonts w:asciiTheme="minorHAnsi" w:hAnsiTheme="minorHAnsi"/>
          <w:sz w:val="21"/>
          <w:szCs w:val="21"/>
        </w:rPr>
        <w:t>Terms and conditions</w:t>
      </w:r>
    </w:p>
    <w:p w:rsidR="009E4A0B" w:rsidRPr="00F5118E" w:rsidRDefault="009E4A0B" w:rsidP="009E4A0B">
      <w:pPr>
        <w:pStyle w:val="NormalWeb"/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Style w:val="Strong"/>
          <w:rFonts w:asciiTheme="minorHAnsi" w:hAnsiTheme="minorHAnsi"/>
          <w:sz w:val="21"/>
          <w:szCs w:val="21"/>
        </w:rPr>
        <w:t>Eligibility</w:t>
      </w:r>
    </w:p>
    <w:p w:rsidR="00B62A94" w:rsidRDefault="00B62A94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be eligible to enter this competition, you need to be a registered member of #TheCrew.</w:t>
      </w:r>
      <w:r w:rsidR="009E4A0B" w:rsidRPr="00F5118E">
        <w:rPr>
          <w:rFonts w:asciiTheme="minorHAnsi" w:hAnsiTheme="minorHAnsi"/>
          <w:sz w:val="21"/>
          <w:szCs w:val="21"/>
        </w:rPr>
        <w:t xml:space="preserve"> </w:t>
      </w:r>
    </w:p>
    <w:p w:rsidR="009E4A0B" w:rsidRPr="00F5118E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E</w:t>
      </w:r>
      <w:r w:rsidR="00F5118E" w:rsidRPr="00F5118E">
        <w:rPr>
          <w:rFonts w:asciiTheme="minorHAnsi" w:hAnsiTheme="minorHAnsi"/>
          <w:sz w:val="21"/>
          <w:szCs w:val="21"/>
        </w:rPr>
        <w:t>mployees of the Promoter and it</w:t>
      </w:r>
      <w:r w:rsidRPr="00F5118E">
        <w:rPr>
          <w:rFonts w:asciiTheme="minorHAnsi" w:hAnsiTheme="minorHAnsi"/>
          <w:sz w:val="21"/>
          <w:szCs w:val="21"/>
        </w:rPr>
        <w:t>s associated companies and their immediate families or anyone else professionally connected with the promotion are excluded from the competition.</w:t>
      </w:r>
    </w:p>
    <w:p w:rsidR="009E4A0B" w:rsidRPr="00F5118E" w:rsidRDefault="009E4A0B" w:rsidP="009E4A0B">
      <w:pPr>
        <w:pStyle w:val="NormalWeb"/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Style w:val="Strong"/>
          <w:rFonts w:asciiTheme="minorHAnsi" w:hAnsiTheme="minorHAnsi"/>
          <w:sz w:val="21"/>
          <w:szCs w:val="21"/>
        </w:rPr>
        <w:t>How to enter</w:t>
      </w:r>
    </w:p>
    <w:p w:rsidR="009E4A0B" w:rsidRPr="000830CD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 xml:space="preserve">To enter this competition simply </w:t>
      </w:r>
      <w:r w:rsidR="00B62A94" w:rsidRPr="000830CD">
        <w:rPr>
          <w:rFonts w:asciiTheme="minorHAnsi" w:hAnsiTheme="minorHAnsi"/>
          <w:sz w:val="21"/>
          <w:szCs w:val="21"/>
        </w:rPr>
        <w:t>tell us in your own way what it means to</w:t>
      </w:r>
      <w:r w:rsidR="000830CD" w:rsidRPr="000830CD">
        <w:rPr>
          <w:rFonts w:asciiTheme="minorHAnsi" w:hAnsiTheme="minorHAnsi"/>
          <w:sz w:val="21"/>
          <w:szCs w:val="21"/>
        </w:rPr>
        <w:t xml:space="preserve"> you to</w:t>
      </w:r>
      <w:r w:rsidR="00B62A94" w:rsidRPr="000830CD">
        <w:rPr>
          <w:rFonts w:asciiTheme="minorHAnsi" w:hAnsiTheme="minorHAnsi"/>
          <w:sz w:val="21"/>
          <w:szCs w:val="21"/>
        </w:rPr>
        <w:t xml:space="preserve"> be a member of #TheCrew.  Entries can be in the form of video, photos, drawing or letter.</w:t>
      </w:r>
    </w:p>
    <w:p w:rsidR="009E4A0B" w:rsidRDefault="00B62A94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Entries mu</w:t>
      </w:r>
      <w:r w:rsidR="000830CD">
        <w:rPr>
          <w:rFonts w:asciiTheme="minorHAnsi" w:hAnsiTheme="minorHAnsi"/>
          <w:sz w:val="21"/>
          <w:szCs w:val="21"/>
        </w:rPr>
        <w:t>st</w:t>
      </w:r>
      <w:r>
        <w:rPr>
          <w:rFonts w:asciiTheme="minorHAnsi" w:hAnsiTheme="minorHAnsi"/>
          <w:sz w:val="21"/>
          <w:szCs w:val="21"/>
        </w:rPr>
        <w:t xml:space="preserve"> be received </w:t>
      </w:r>
      <w:r w:rsidRPr="000830CD">
        <w:rPr>
          <w:rFonts w:asciiTheme="minorHAnsi" w:hAnsiTheme="minorHAnsi"/>
          <w:sz w:val="21"/>
          <w:szCs w:val="21"/>
        </w:rPr>
        <w:t>by Monday 14 October 2019</w:t>
      </w:r>
      <w:r>
        <w:rPr>
          <w:rFonts w:asciiTheme="minorHAnsi" w:hAnsiTheme="minorHAnsi"/>
          <w:sz w:val="21"/>
          <w:szCs w:val="21"/>
        </w:rPr>
        <w:t>.</w:t>
      </w:r>
    </w:p>
    <w:p w:rsidR="000830CD" w:rsidRPr="000830CD" w:rsidRDefault="000830CD" w:rsidP="000830CD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All entries must be submitted with the members name and their #TheCrew membership number.</w:t>
      </w:r>
    </w:p>
    <w:p w:rsidR="009E4A0B" w:rsidRPr="00F5118E" w:rsidRDefault="009E4A0B" w:rsidP="009E4A0B">
      <w:pPr>
        <w:pStyle w:val="NormalWeb"/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Style w:val="Strong"/>
          <w:rFonts w:asciiTheme="minorHAnsi" w:hAnsiTheme="minorHAnsi"/>
          <w:sz w:val="21"/>
          <w:szCs w:val="21"/>
        </w:rPr>
        <w:t>The Prizes</w:t>
      </w:r>
    </w:p>
    <w:p w:rsidR="009E4A0B" w:rsidRPr="000830CD" w:rsidRDefault="00B62A94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An experience event with Leah Williamson.  The exact detail of the event and its location is to be confirmed and is subject to logistics and availability.</w:t>
      </w:r>
    </w:p>
    <w:p w:rsidR="009E4A0B" w:rsidRPr="00F5118E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The prize is non-transferable and the winner cannot request any alternative prize (cash or otherwise).</w:t>
      </w:r>
    </w:p>
    <w:p w:rsidR="009E4A0B" w:rsidRPr="00F5118E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In the event of circumstances outside of its reasonable control, the Promoter reserves the right to substitute the prize for one of equal or greater value.</w:t>
      </w:r>
    </w:p>
    <w:p w:rsidR="009E4A0B" w:rsidRPr="00F5118E" w:rsidRDefault="009E4A0B" w:rsidP="009E4A0B">
      <w:pPr>
        <w:pStyle w:val="NormalWeb"/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Style w:val="Strong"/>
          <w:rFonts w:asciiTheme="minorHAnsi" w:hAnsiTheme="minorHAnsi"/>
          <w:sz w:val="21"/>
          <w:szCs w:val="21"/>
        </w:rPr>
        <w:t>Winner Selection and Contact</w:t>
      </w:r>
    </w:p>
    <w:p w:rsidR="009E4A0B" w:rsidRPr="000830CD" w:rsidRDefault="00B62A94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A shortlist of entries will be decided by The Air Ambulance Service.  Miss Williamson will cho</w:t>
      </w:r>
      <w:r w:rsidR="003A2DD0" w:rsidRPr="000830CD">
        <w:rPr>
          <w:rFonts w:asciiTheme="minorHAnsi" w:hAnsiTheme="minorHAnsi"/>
          <w:sz w:val="21"/>
          <w:szCs w:val="21"/>
        </w:rPr>
        <w:t>o</w:t>
      </w:r>
      <w:r w:rsidRPr="000830CD">
        <w:rPr>
          <w:rFonts w:asciiTheme="minorHAnsi" w:hAnsiTheme="minorHAnsi"/>
          <w:sz w:val="21"/>
          <w:szCs w:val="21"/>
        </w:rPr>
        <w:t>se the overall winner from that shortlist.</w:t>
      </w:r>
    </w:p>
    <w:p w:rsidR="00B62A94" w:rsidRDefault="009E4A0B" w:rsidP="00044D82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B62A94">
        <w:rPr>
          <w:rFonts w:asciiTheme="minorHAnsi" w:hAnsiTheme="minorHAnsi"/>
          <w:sz w:val="21"/>
          <w:szCs w:val="21"/>
        </w:rPr>
        <w:t xml:space="preserve">The winner will be contacted using the </w:t>
      </w:r>
      <w:r w:rsidR="001D09A8">
        <w:rPr>
          <w:rFonts w:asciiTheme="minorHAnsi" w:hAnsiTheme="minorHAnsi"/>
          <w:sz w:val="21"/>
          <w:szCs w:val="21"/>
        </w:rPr>
        <w:t xml:space="preserve">parent/guardian contact </w:t>
      </w:r>
      <w:r w:rsidRPr="00B62A94">
        <w:rPr>
          <w:rFonts w:asciiTheme="minorHAnsi" w:hAnsiTheme="minorHAnsi"/>
          <w:sz w:val="21"/>
          <w:szCs w:val="21"/>
        </w:rPr>
        <w:t>details they provided</w:t>
      </w:r>
      <w:r w:rsidR="001D09A8">
        <w:rPr>
          <w:rFonts w:asciiTheme="minorHAnsi" w:hAnsiTheme="minorHAnsi"/>
          <w:sz w:val="21"/>
          <w:szCs w:val="21"/>
        </w:rPr>
        <w:t xml:space="preserve"> and we have on our records for #TheCrew membership</w:t>
      </w:r>
      <w:r w:rsidR="00B62A94">
        <w:rPr>
          <w:rFonts w:asciiTheme="minorHAnsi" w:hAnsiTheme="minorHAnsi"/>
          <w:sz w:val="21"/>
          <w:szCs w:val="21"/>
        </w:rPr>
        <w:t>.</w:t>
      </w:r>
    </w:p>
    <w:p w:rsidR="009E4A0B" w:rsidRPr="00B62A94" w:rsidRDefault="009E4A0B" w:rsidP="00B62A94">
      <w:pPr>
        <w:pStyle w:val="NormalWeb"/>
        <w:textAlignment w:val="top"/>
        <w:rPr>
          <w:rFonts w:asciiTheme="minorHAnsi" w:hAnsiTheme="minorHAnsi"/>
          <w:sz w:val="21"/>
          <w:szCs w:val="21"/>
        </w:rPr>
      </w:pPr>
      <w:r w:rsidRPr="00B62A94">
        <w:rPr>
          <w:rStyle w:val="Strong"/>
          <w:rFonts w:asciiTheme="minorHAnsi" w:hAnsiTheme="minorHAnsi"/>
          <w:sz w:val="21"/>
          <w:szCs w:val="21"/>
        </w:rPr>
        <w:t>General</w:t>
      </w:r>
    </w:p>
    <w:p w:rsidR="009E4A0B" w:rsidRPr="00F5118E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If deemed necessary, due to reasons outside its reasonable control, the Promoter reserves the right to cancel, modify or extend or suspend this Competition.</w:t>
      </w:r>
    </w:p>
    <w:p w:rsidR="009E4A0B" w:rsidRPr="00F5118E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The Promoter reserves the right to modify these Terms and Conditions at any time on giving notice through its website www.</w:t>
      </w:r>
      <w:r w:rsidR="00F5118E" w:rsidRPr="00F5118E">
        <w:rPr>
          <w:rFonts w:asciiTheme="minorHAnsi" w:hAnsiTheme="minorHAnsi"/>
          <w:sz w:val="21"/>
          <w:szCs w:val="21"/>
        </w:rPr>
        <w:t>theairambulanceservice.org.uk.</w:t>
      </w:r>
    </w:p>
    <w:p w:rsidR="009E4A0B" w:rsidRPr="00F5118E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By en</w:t>
      </w:r>
      <w:r w:rsidR="00F5118E" w:rsidRPr="00F5118E">
        <w:rPr>
          <w:rFonts w:asciiTheme="minorHAnsi" w:hAnsiTheme="minorHAnsi"/>
          <w:sz w:val="21"/>
          <w:szCs w:val="21"/>
        </w:rPr>
        <w:t>tering this competition you</w:t>
      </w:r>
      <w:r w:rsidRPr="00F5118E">
        <w:rPr>
          <w:rFonts w:asciiTheme="minorHAnsi" w:hAnsiTheme="minorHAnsi"/>
          <w:sz w:val="21"/>
          <w:szCs w:val="21"/>
        </w:rPr>
        <w:t xml:space="preserve"> acc</w:t>
      </w:r>
      <w:r w:rsidR="00F5118E" w:rsidRPr="00F5118E">
        <w:rPr>
          <w:rFonts w:asciiTheme="minorHAnsi" w:hAnsiTheme="minorHAnsi"/>
          <w:sz w:val="21"/>
          <w:szCs w:val="21"/>
        </w:rPr>
        <w:t>ept these Terms and Conditions.</w:t>
      </w:r>
    </w:p>
    <w:p w:rsidR="00F5118E" w:rsidRPr="000830CD" w:rsidRDefault="000830CD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We will not use any personal data submitted as entries to this competition for any purpose other than judging the competition.</w:t>
      </w:r>
    </w:p>
    <w:p w:rsidR="00B62A94" w:rsidRPr="000830CD" w:rsidRDefault="00B62A94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By submitting an entry to this competition, you provide permission for The Air Ambulance Service to use said entry for PR purposes e.g. social media posts, press releases and print.</w:t>
      </w:r>
    </w:p>
    <w:p w:rsidR="009E4A0B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You agree that if you are a winner, you will take part in and co-operate fully with reasonable publicity and to the use of your name and photograph in such publicity.</w:t>
      </w:r>
    </w:p>
    <w:p w:rsidR="00B62A94" w:rsidRPr="000830CD" w:rsidRDefault="00B62A94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Children must be accompanied by an adult with relevant DBS clearance</w:t>
      </w:r>
      <w:r w:rsidR="00A13D62" w:rsidRPr="000830CD">
        <w:rPr>
          <w:rFonts w:asciiTheme="minorHAnsi" w:hAnsiTheme="minorHAnsi"/>
          <w:sz w:val="21"/>
          <w:szCs w:val="21"/>
        </w:rPr>
        <w:t xml:space="preserve"> (if not a legal guardian)</w:t>
      </w:r>
      <w:r w:rsidRPr="000830CD">
        <w:rPr>
          <w:rFonts w:asciiTheme="minorHAnsi" w:hAnsiTheme="minorHAnsi"/>
          <w:sz w:val="21"/>
          <w:szCs w:val="21"/>
        </w:rPr>
        <w:t>, who will take responsibility for the</w:t>
      </w:r>
      <w:r w:rsidR="000830CD" w:rsidRPr="000830CD">
        <w:rPr>
          <w:rFonts w:asciiTheme="minorHAnsi" w:hAnsiTheme="minorHAnsi"/>
          <w:sz w:val="21"/>
          <w:szCs w:val="21"/>
        </w:rPr>
        <w:t>ir</w:t>
      </w:r>
      <w:r w:rsidRPr="000830CD">
        <w:rPr>
          <w:rFonts w:asciiTheme="minorHAnsi" w:hAnsiTheme="minorHAnsi"/>
          <w:sz w:val="21"/>
          <w:szCs w:val="21"/>
        </w:rPr>
        <w:t xml:space="preserve"> health, safety and wellbeing, whilst taking part in the event.</w:t>
      </w:r>
    </w:p>
    <w:p w:rsidR="009E4A0B" w:rsidRDefault="009E4A0B" w:rsidP="00B62A94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F5118E">
        <w:rPr>
          <w:rFonts w:asciiTheme="minorHAnsi" w:hAnsiTheme="minorHAnsi"/>
          <w:sz w:val="21"/>
          <w:szCs w:val="21"/>
        </w:rPr>
        <w:t>The judge's decision will be final and no correspondence will be entered into.</w:t>
      </w:r>
    </w:p>
    <w:p w:rsidR="000830CD" w:rsidRDefault="009E4A0B" w:rsidP="000830CD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No responsibility can be accepted for lost entries or incomplete entries.</w:t>
      </w:r>
    </w:p>
    <w:p w:rsidR="009E4A0B" w:rsidRPr="000830CD" w:rsidRDefault="009E4A0B" w:rsidP="000830CD">
      <w:pPr>
        <w:pStyle w:val="NormalWeb"/>
        <w:numPr>
          <w:ilvl w:val="0"/>
          <w:numId w:val="1"/>
        </w:numPr>
        <w:textAlignment w:val="top"/>
        <w:rPr>
          <w:rFonts w:asciiTheme="minorHAnsi" w:hAnsiTheme="minorHAnsi"/>
          <w:sz w:val="21"/>
          <w:szCs w:val="21"/>
        </w:rPr>
      </w:pPr>
      <w:r w:rsidRPr="000830CD">
        <w:rPr>
          <w:rFonts w:asciiTheme="minorHAnsi" w:hAnsiTheme="minorHAnsi"/>
          <w:sz w:val="21"/>
          <w:szCs w:val="21"/>
        </w:rPr>
        <w:t>This promotion is governed by English law and subject to the exclusive jurisdiction of the English Courts.</w:t>
      </w:r>
    </w:p>
    <w:p w:rsidR="00F20125" w:rsidRDefault="009E4A0B" w:rsidP="00F5118E">
      <w:pPr>
        <w:pStyle w:val="NormalWeb"/>
        <w:textAlignment w:val="top"/>
        <w:rPr>
          <w:rFonts w:asciiTheme="minorHAnsi" w:hAnsiTheme="minorHAnsi"/>
          <w:b/>
          <w:sz w:val="21"/>
          <w:szCs w:val="21"/>
        </w:rPr>
      </w:pPr>
      <w:r w:rsidRPr="00F5118E">
        <w:rPr>
          <w:rFonts w:asciiTheme="minorHAnsi" w:hAnsiTheme="minorHAnsi"/>
          <w:b/>
          <w:sz w:val="21"/>
          <w:szCs w:val="21"/>
        </w:rPr>
        <w:t xml:space="preserve">Promoter: </w:t>
      </w:r>
      <w:r w:rsidR="00F5118E" w:rsidRPr="00F5118E">
        <w:rPr>
          <w:rFonts w:asciiTheme="minorHAnsi" w:hAnsiTheme="minorHAnsi"/>
          <w:b/>
          <w:sz w:val="21"/>
          <w:szCs w:val="21"/>
        </w:rPr>
        <w:t>The Air Ambulance Service.  Blue Skies House, Butlers Leap, Rugby, Warwickshire CV21 3RQ. Contact telephone: 0300 3045 999.</w:t>
      </w:r>
    </w:p>
    <w:p w:rsidR="00E76E66" w:rsidRPr="00841B96" w:rsidRDefault="00E76E66" w:rsidP="00F5118E">
      <w:pPr>
        <w:pStyle w:val="NormalWeb"/>
        <w:textAlignment w:val="top"/>
        <w:rPr>
          <w:rFonts w:asciiTheme="minorHAnsi" w:hAnsiTheme="minorHAnsi"/>
          <w:sz w:val="21"/>
          <w:szCs w:val="21"/>
        </w:rPr>
      </w:pPr>
    </w:p>
    <w:sectPr w:rsidR="00E76E66" w:rsidRPr="00841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10A"/>
    <w:multiLevelType w:val="hybridMultilevel"/>
    <w:tmpl w:val="0B30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B"/>
    <w:rsid w:val="000830CD"/>
    <w:rsid w:val="001D09A8"/>
    <w:rsid w:val="00263CE4"/>
    <w:rsid w:val="003A2DD0"/>
    <w:rsid w:val="00426D49"/>
    <w:rsid w:val="0058778D"/>
    <w:rsid w:val="00841B96"/>
    <w:rsid w:val="009E4A0B"/>
    <w:rsid w:val="00A13D62"/>
    <w:rsid w:val="00A355E3"/>
    <w:rsid w:val="00AD05C6"/>
    <w:rsid w:val="00B62A94"/>
    <w:rsid w:val="00D518D1"/>
    <w:rsid w:val="00E76E66"/>
    <w:rsid w:val="00F20125"/>
    <w:rsid w:val="00F5118E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CA1E9-3D99-4A50-9ED5-D39F9945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A0B"/>
    <w:rPr>
      <w:b/>
      <w:bCs/>
    </w:rPr>
  </w:style>
  <w:style w:type="paragraph" w:styleId="NormalWeb">
    <w:name w:val="Normal (Web)"/>
    <w:basedOn w:val="Normal"/>
    <w:uiPriority w:val="99"/>
    <w:unhideWhenUsed/>
    <w:rsid w:val="009E4A0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6E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314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64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448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Air Ambulance Service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Roughton</dc:creator>
  <cp:keywords/>
  <dc:description/>
  <cp:lastModifiedBy>Anoushka Brown</cp:lastModifiedBy>
  <cp:revision>3</cp:revision>
  <cp:lastPrinted>2019-09-05T13:03:00Z</cp:lastPrinted>
  <dcterms:created xsi:type="dcterms:W3CDTF">2019-09-05T13:22:00Z</dcterms:created>
  <dcterms:modified xsi:type="dcterms:W3CDTF">2019-09-16T14:13:00Z</dcterms:modified>
</cp:coreProperties>
</file>